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99" w:rsidRPr="00914FE7" w:rsidRDefault="00694D99" w:rsidP="00694D99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</w:t>
      </w:r>
      <w:bookmarkStart w:id="0" w:name="_GoBack"/>
      <w:bookmarkEnd w:id="0"/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</w:t>
      </w:r>
      <w:r w:rsidRPr="00914FE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4FE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B430B6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ПРОЄКТ</w:t>
      </w:r>
      <w:r w:rsidRPr="00914FE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694D99" w:rsidRPr="00272A2D" w:rsidRDefault="00694D99" w:rsidP="00694D99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694D99" w:rsidRPr="00272A2D" w:rsidRDefault="00694D99" w:rsidP="00694D99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694D99" w:rsidRPr="00272A2D" w:rsidRDefault="00694D99" w:rsidP="00694D99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694D99" w:rsidRPr="00272A2D" w:rsidRDefault="00694D99" w:rsidP="00694D99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694D99" w:rsidRPr="00272A2D" w:rsidRDefault="00694D99" w:rsidP="00694D99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694D99" w:rsidRPr="00272A2D" w:rsidRDefault="00694D99" w:rsidP="00694D99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694D99" w:rsidRPr="00272A2D" w:rsidRDefault="00694D99" w:rsidP="00694D99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25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червня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>4970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80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694D99" w:rsidRDefault="00694D99" w:rsidP="00694D99">
      <w:pPr>
        <w:jc w:val="both"/>
        <w:rPr>
          <w:b/>
          <w:bCs/>
          <w:sz w:val="26"/>
          <w:szCs w:val="26"/>
          <w:lang w:val="uk-UA"/>
        </w:rPr>
      </w:pPr>
    </w:p>
    <w:p w:rsidR="00694D99" w:rsidRPr="00EE1D18" w:rsidRDefault="00694D99" w:rsidP="00694D99">
      <w:pPr>
        <w:jc w:val="both"/>
        <w:rPr>
          <w:b/>
          <w:bCs/>
          <w:sz w:val="26"/>
          <w:szCs w:val="26"/>
          <w:lang w:val="uk-UA"/>
        </w:rPr>
      </w:pPr>
    </w:p>
    <w:p w:rsidR="00694D99" w:rsidRPr="00EE1D18" w:rsidRDefault="00694D99" w:rsidP="00694D99">
      <w:pPr>
        <w:jc w:val="both"/>
        <w:rPr>
          <w:b/>
          <w:bCs/>
          <w:sz w:val="26"/>
          <w:szCs w:val="26"/>
          <w:lang w:val="uk-UA"/>
        </w:rPr>
      </w:pPr>
      <w:r w:rsidRPr="00EE1D18">
        <w:rPr>
          <w:b/>
          <w:bCs/>
          <w:sz w:val="26"/>
          <w:szCs w:val="26"/>
          <w:lang w:val="uk-UA"/>
        </w:rPr>
        <w:t xml:space="preserve">Про  </w:t>
      </w:r>
      <w:r>
        <w:rPr>
          <w:b/>
          <w:bCs/>
          <w:sz w:val="26"/>
          <w:szCs w:val="26"/>
          <w:lang w:val="uk-UA"/>
        </w:rPr>
        <w:t>внесення змін до ш</w:t>
      </w:r>
      <w:r w:rsidRPr="00EE1D18">
        <w:rPr>
          <w:b/>
          <w:bCs/>
          <w:sz w:val="26"/>
          <w:szCs w:val="26"/>
          <w:lang w:val="uk-UA"/>
        </w:rPr>
        <w:t xml:space="preserve">татного розпису </w:t>
      </w:r>
    </w:p>
    <w:p w:rsidR="00694D99" w:rsidRPr="00EE1D18" w:rsidRDefault="00694D99" w:rsidP="00694D99">
      <w:pPr>
        <w:rPr>
          <w:b/>
          <w:sz w:val="26"/>
          <w:szCs w:val="26"/>
          <w:lang w:val="uk-UA"/>
        </w:rPr>
      </w:pPr>
      <w:r w:rsidRPr="00EE1D18">
        <w:rPr>
          <w:b/>
          <w:bCs/>
          <w:sz w:val="26"/>
          <w:szCs w:val="26"/>
          <w:lang w:val="uk-UA"/>
        </w:rPr>
        <w:t>КП «</w:t>
      </w:r>
      <w:proofErr w:type="spellStart"/>
      <w:r>
        <w:rPr>
          <w:b/>
          <w:bCs/>
          <w:sz w:val="26"/>
          <w:szCs w:val="26"/>
          <w:lang w:val="uk-UA"/>
        </w:rPr>
        <w:t>Бучанське</w:t>
      </w:r>
      <w:proofErr w:type="spellEnd"/>
      <w:r>
        <w:rPr>
          <w:b/>
          <w:bCs/>
          <w:sz w:val="26"/>
          <w:szCs w:val="26"/>
          <w:lang w:val="uk-UA"/>
        </w:rPr>
        <w:t xml:space="preserve"> УЖКГ</w:t>
      </w:r>
      <w:r w:rsidRPr="00EE1D18">
        <w:rPr>
          <w:b/>
          <w:bCs/>
          <w:sz w:val="26"/>
          <w:szCs w:val="26"/>
          <w:lang w:val="uk-UA"/>
        </w:rPr>
        <w:t>»</w:t>
      </w:r>
    </w:p>
    <w:p w:rsidR="00694D99" w:rsidRDefault="00694D99" w:rsidP="00694D99">
      <w:pPr>
        <w:rPr>
          <w:b/>
          <w:sz w:val="26"/>
          <w:szCs w:val="26"/>
          <w:lang w:val="uk-UA"/>
        </w:rPr>
      </w:pPr>
    </w:p>
    <w:p w:rsidR="00694D99" w:rsidRPr="00EE1D18" w:rsidRDefault="00694D99" w:rsidP="00694D99">
      <w:pPr>
        <w:rPr>
          <w:b/>
          <w:sz w:val="26"/>
          <w:szCs w:val="26"/>
          <w:lang w:val="uk-UA"/>
        </w:rPr>
      </w:pPr>
    </w:p>
    <w:p w:rsidR="00694D99" w:rsidRPr="00EE1D18" w:rsidRDefault="00694D99" w:rsidP="00694D99">
      <w:pPr>
        <w:spacing w:line="288" w:lineRule="auto"/>
        <w:jc w:val="both"/>
        <w:rPr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 xml:space="preserve">       Розглянувши подання </w:t>
      </w:r>
      <w:r>
        <w:rPr>
          <w:sz w:val="26"/>
          <w:szCs w:val="26"/>
          <w:lang w:val="uk-UA"/>
        </w:rPr>
        <w:t xml:space="preserve">першого заступника міського голови, </w:t>
      </w:r>
      <w:proofErr w:type="spellStart"/>
      <w:r>
        <w:rPr>
          <w:sz w:val="26"/>
          <w:szCs w:val="26"/>
          <w:lang w:val="uk-UA"/>
        </w:rPr>
        <w:t>Шаправського</w:t>
      </w:r>
      <w:proofErr w:type="spellEnd"/>
      <w:r>
        <w:rPr>
          <w:sz w:val="26"/>
          <w:szCs w:val="26"/>
          <w:lang w:val="uk-UA"/>
        </w:rPr>
        <w:t xml:space="preserve"> Т.О. щодо </w:t>
      </w:r>
      <w:r w:rsidRPr="00EE1D1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необхідності внесення змін та затвердження</w:t>
      </w:r>
      <w:r w:rsidRPr="00EE1D18">
        <w:rPr>
          <w:sz w:val="26"/>
          <w:szCs w:val="26"/>
          <w:lang w:val="uk-UA"/>
        </w:rPr>
        <w:t xml:space="preserve"> штатного розпису засновником, передбаченого Статутом підприємства,</w:t>
      </w:r>
      <w:r w:rsidRPr="00FC64B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відповідно до Закону України «Про Державний бюджет України на 2020 рік», враховуючи пропозиції</w:t>
      </w:r>
      <w:r w:rsidRPr="005231B9">
        <w:rPr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sz w:val="26"/>
          <w:szCs w:val="26"/>
          <w:lang w:val="uk-UA"/>
        </w:rPr>
        <w:t>,</w:t>
      </w:r>
      <w:r w:rsidRPr="007E0DA2">
        <w:rPr>
          <w:sz w:val="26"/>
          <w:szCs w:val="26"/>
          <w:lang w:val="uk-UA"/>
        </w:rPr>
        <w:t xml:space="preserve"> </w:t>
      </w:r>
      <w:r w:rsidRPr="00EE1D18">
        <w:rPr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694D99" w:rsidRDefault="00694D99" w:rsidP="00694D99">
      <w:pPr>
        <w:spacing w:line="288" w:lineRule="auto"/>
        <w:jc w:val="both"/>
        <w:rPr>
          <w:sz w:val="26"/>
          <w:szCs w:val="26"/>
          <w:lang w:val="uk-UA"/>
        </w:rPr>
      </w:pPr>
    </w:p>
    <w:p w:rsidR="00694D99" w:rsidRPr="00EE1D18" w:rsidRDefault="00694D99" w:rsidP="00694D99">
      <w:pPr>
        <w:jc w:val="both"/>
        <w:rPr>
          <w:sz w:val="26"/>
          <w:szCs w:val="26"/>
          <w:lang w:val="uk-UA"/>
        </w:rPr>
      </w:pPr>
    </w:p>
    <w:p w:rsidR="00694D99" w:rsidRPr="00EE1D18" w:rsidRDefault="00694D99" w:rsidP="00694D99">
      <w:pPr>
        <w:jc w:val="both"/>
        <w:rPr>
          <w:b/>
          <w:sz w:val="26"/>
          <w:szCs w:val="26"/>
          <w:lang w:val="uk-UA"/>
        </w:rPr>
      </w:pPr>
      <w:r w:rsidRPr="00EE1D18">
        <w:rPr>
          <w:b/>
          <w:sz w:val="26"/>
          <w:szCs w:val="26"/>
          <w:lang w:val="uk-UA"/>
        </w:rPr>
        <w:t>ВИРІШИЛА:</w:t>
      </w:r>
    </w:p>
    <w:p w:rsidR="00694D99" w:rsidRDefault="00694D99" w:rsidP="00694D99">
      <w:pPr>
        <w:jc w:val="both"/>
        <w:rPr>
          <w:sz w:val="26"/>
          <w:szCs w:val="26"/>
          <w:lang w:val="uk-UA"/>
        </w:rPr>
      </w:pPr>
    </w:p>
    <w:p w:rsidR="00694D99" w:rsidRPr="00EE1D18" w:rsidRDefault="00694D99" w:rsidP="00694D99">
      <w:pPr>
        <w:jc w:val="both"/>
        <w:rPr>
          <w:sz w:val="26"/>
          <w:szCs w:val="26"/>
          <w:lang w:val="uk-UA"/>
        </w:rPr>
      </w:pPr>
    </w:p>
    <w:p w:rsidR="00694D99" w:rsidRDefault="00694D99" w:rsidP="00694D99">
      <w:pPr>
        <w:numPr>
          <w:ilvl w:val="0"/>
          <w:numId w:val="1"/>
        </w:numPr>
        <w:spacing w:line="288" w:lineRule="auto"/>
        <w:ind w:left="714" w:hanging="357"/>
        <w:jc w:val="both"/>
        <w:rPr>
          <w:sz w:val="26"/>
          <w:szCs w:val="26"/>
          <w:lang w:val="uk-UA"/>
        </w:rPr>
      </w:pPr>
      <w:r w:rsidRPr="00914FE7">
        <w:rPr>
          <w:sz w:val="26"/>
          <w:szCs w:val="26"/>
          <w:lang w:val="uk-UA"/>
        </w:rPr>
        <w:t>Вивести із структури та штатного розпису КП «</w:t>
      </w:r>
      <w:proofErr w:type="spellStart"/>
      <w:r w:rsidRPr="00914FE7">
        <w:rPr>
          <w:sz w:val="26"/>
          <w:szCs w:val="26"/>
          <w:lang w:val="uk-UA"/>
        </w:rPr>
        <w:t>Бучанське</w:t>
      </w:r>
      <w:proofErr w:type="spellEnd"/>
      <w:r w:rsidRPr="00914FE7">
        <w:rPr>
          <w:sz w:val="26"/>
          <w:szCs w:val="26"/>
          <w:lang w:val="uk-UA"/>
        </w:rPr>
        <w:t xml:space="preserve"> УЖКГ» з 01.09.2020 року відділ «Інспекція з бла</w:t>
      </w:r>
      <w:r>
        <w:rPr>
          <w:sz w:val="26"/>
          <w:szCs w:val="26"/>
          <w:lang w:val="uk-UA"/>
        </w:rPr>
        <w:t>гоустрою» у складі 3 штатні оди</w:t>
      </w:r>
      <w:r w:rsidRPr="00914FE7">
        <w:rPr>
          <w:sz w:val="26"/>
          <w:szCs w:val="26"/>
          <w:lang w:val="uk-UA"/>
        </w:rPr>
        <w:t>ниці: «начальник інспекції» – 1 штатна</w:t>
      </w:r>
      <w:r>
        <w:rPr>
          <w:sz w:val="26"/>
          <w:szCs w:val="26"/>
          <w:lang w:val="uk-UA"/>
        </w:rPr>
        <w:t xml:space="preserve"> одиниця та «інспектор з благо</w:t>
      </w:r>
      <w:r w:rsidRPr="00914FE7">
        <w:rPr>
          <w:sz w:val="26"/>
          <w:szCs w:val="26"/>
          <w:lang w:val="uk-UA"/>
        </w:rPr>
        <w:t xml:space="preserve">устрою» - 2 штатні одиниці. </w:t>
      </w:r>
    </w:p>
    <w:p w:rsidR="00694D99" w:rsidRPr="00914FE7" w:rsidRDefault="00694D99" w:rsidP="00694D99">
      <w:pPr>
        <w:numPr>
          <w:ilvl w:val="0"/>
          <w:numId w:val="1"/>
        </w:numPr>
        <w:spacing w:line="288" w:lineRule="auto"/>
        <w:ind w:left="714" w:hanging="357"/>
        <w:jc w:val="both"/>
        <w:rPr>
          <w:sz w:val="26"/>
          <w:szCs w:val="26"/>
          <w:lang w:val="uk-UA"/>
        </w:rPr>
      </w:pPr>
      <w:r w:rsidRPr="00914FE7">
        <w:rPr>
          <w:sz w:val="26"/>
          <w:szCs w:val="26"/>
          <w:lang w:val="uk-UA"/>
        </w:rPr>
        <w:t>Началь</w:t>
      </w:r>
      <w:r>
        <w:rPr>
          <w:sz w:val="26"/>
          <w:szCs w:val="26"/>
          <w:lang w:val="uk-UA"/>
        </w:rPr>
        <w:t>нику КП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УЖКГ» попере</w:t>
      </w:r>
      <w:r w:rsidRPr="00914FE7">
        <w:rPr>
          <w:sz w:val="26"/>
          <w:szCs w:val="26"/>
          <w:lang w:val="uk-UA"/>
        </w:rPr>
        <w:t>дити працівників про наступне вивільнення згідно чинного законодавства.</w:t>
      </w:r>
    </w:p>
    <w:p w:rsidR="00694D99" w:rsidRPr="00EE1D18" w:rsidRDefault="00694D99" w:rsidP="00694D99">
      <w:pPr>
        <w:numPr>
          <w:ilvl w:val="0"/>
          <w:numId w:val="1"/>
        </w:numPr>
        <w:autoSpaceDE w:val="0"/>
        <w:autoSpaceDN w:val="0"/>
        <w:spacing w:line="288" w:lineRule="auto"/>
        <w:ind w:left="714" w:hanging="357"/>
        <w:contextualSpacing/>
        <w:jc w:val="both"/>
        <w:rPr>
          <w:bCs/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>Затвердити штатний розпис КП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УЖКГ</w:t>
      </w:r>
      <w:r w:rsidRPr="00EE1D18">
        <w:rPr>
          <w:sz w:val="26"/>
          <w:szCs w:val="26"/>
          <w:lang w:val="uk-UA"/>
        </w:rPr>
        <w:t xml:space="preserve">» на </w:t>
      </w:r>
      <w:r>
        <w:rPr>
          <w:sz w:val="26"/>
          <w:szCs w:val="26"/>
          <w:lang w:val="uk-UA"/>
        </w:rPr>
        <w:t>01.09.2020</w:t>
      </w:r>
      <w:r w:rsidRPr="00EE1D18">
        <w:rPr>
          <w:sz w:val="26"/>
          <w:szCs w:val="26"/>
          <w:lang w:val="uk-UA"/>
        </w:rPr>
        <w:t xml:space="preserve"> р</w:t>
      </w:r>
      <w:r>
        <w:rPr>
          <w:sz w:val="26"/>
          <w:szCs w:val="26"/>
          <w:lang w:val="uk-UA"/>
        </w:rPr>
        <w:t>оку, згідно додатку 1 до рішення.</w:t>
      </w:r>
    </w:p>
    <w:p w:rsidR="00694D99" w:rsidRPr="00EE1D18" w:rsidRDefault="00694D99" w:rsidP="00694D99">
      <w:pPr>
        <w:numPr>
          <w:ilvl w:val="0"/>
          <w:numId w:val="1"/>
        </w:numPr>
        <w:autoSpaceDE w:val="0"/>
        <w:autoSpaceDN w:val="0"/>
        <w:spacing w:line="288" w:lineRule="auto"/>
        <w:jc w:val="both"/>
        <w:rPr>
          <w:sz w:val="26"/>
          <w:szCs w:val="26"/>
          <w:lang w:val="uk-UA"/>
        </w:rPr>
      </w:pPr>
      <w:r w:rsidRPr="00EE1D18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94D99" w:rsidRPr="00EE1D18" w:rsidRDefault="00694D99" w:rsidP="00694D99">
      <w:pPr>
        <w:widowControl w:val="0"/>
        <w:ind w:left="360"/>
        <w:rPr>
          <w:sz w:val="26"/>
          <w:szCs w:val="26"/>
          <w:lang w:val="uk-UA"/>
        </w:rPr>
      </w:pPr>
    </w:p>
    <w:p w:rsidR="00694D99" w:rsidRDefault="00694D99" w:rsidP="00694D99">
      <w:pPr>
        <w:widowControl w:val="0"/>
        <w:ind w:left="360"/>
        <w:rPr>
          <w:sz w:val="26"/>
          <w:szCs w:val="26"/>
          <w:lang w:val="uk-UA"/>
        </w:rPr>
      </w:pPr>
    </w:p>
    <w:p w:rsidR="00694D99" w:rsidRDefault="00694D99" w:rsidP="00694D99">
      <w:pPr>
        <w:widowControl w:val="0"/>
        <w:ind w:left="360"/>
        <w:rPr>
          <w:sz w:val="26"/>
          <w:szCs w:val="26"/>
          <w:lang w:val="uk-UA"/>
        </w:rPr>
      </w:pPr>
    </w:p>
    <w:p w:rsidR="00694D99" w:rsidRPr="00EE1D18" w:rsidRDefault="00694D99" w:rsidP="00694D99">
      <w:pPr>
        <w:widowControl w:val="0"/>
        <w:ind w:left="360"/>
        <w:rPr>
          <w:sz w:val="26"/>
          <w:szCs w:val="26"/>
          <w:lang w:val="uk-UA"/>
        </w:rPr>
      </w:pPr>
    </w:p>
    <w:p w:rsidR="00694D99" w:rsidRPr="000D2E11" w:rsidRDefault="00694D99" w:rsidP="00694D99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694D99" w:rsidRPr="00EE1D18" w:rsidRDefault="00694D99" w:rsidP="00694D99">
      <w:pPr>
        <w:ind w:left="360"/>
        <w:jc w:val="center"/>
        <w:rPr>
          <w:b/>
          <w:sz w:val="26"/>
          <w:szCs w:val="26"/>
        </w:rPr>
      </w:pPr>
    </w:p>
    <w:p w:rsidR="008F78A3" w:rsidRDefault="008F78A3"/>
    <w:sectPr w:rsidR="008F78A3" w:rsidSect="00694D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D3C"/>
    <w:rsid w:val="005F2D3C"/>
    <w:rsid w:val="00694D99"/>
    <w:rsid w:val="008F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DB984-DCB8-437D-8CDA-58E54607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4D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D99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2020-07-02T06:02:00Z</dcterms:created>
  <dcterms:modified xsi:type="dcterms:W3CDTF">2020-07-02T06:02:00Z</dcterms:modified>
</cp:coreProperties>
</file>